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DA" w:rsidRDefault="00CA01DA" w:rsidP="002C6EB3">
      <w:pPr>
        <w:ind w:left="425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1</w:t>
      </w:r>
    </w:p>
    <w:p w:rsidR="009C11B7" w:rsidRDefault="00CA01DA" w:rsidP="002C6EB3">
      <w:pPr>
        <w:ind w:left="425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 постановлению</w:t>
      </w:r>
      <w:r w:rsidR="00871924">
        <w:rPr>
          <w:rFonts w:ascii="Times New Roman" w:hAnsi="Times New Roman" w:cs="Times New Roman"/>
          <w:sz w:val="28"/>
          <w:szCs w:val="26"/>
        </w:rPr>
        <w:t xml:space="preserve"> главы Талдомского городского округа Московской области от _</w:t>
      </w:r>
      <w:r w:rsidR="00CD5BE6">
        <w:rPr>
          <w:rFonts w:ascii="Times New Roman" w:hAnsi="Times New Roman" w:cs="Times New Roman"/>
          <w:sz w:val="28"/>
          <w:szCs w:val="26"/>
        </w:rPr>
        <w:t>14.06.2019</w:t>
      </w:r>
      <w:r w:rsidR="00871924">
        <w:rPr>
          <w:rFonts w:ascii="Times New Roman" w:hAnsi="Times New Roman" w:cs="Times New Roman"/>
          <w:sz w:val="28"/>
          <w:szCs w:val="26"/>
        </w:rPr>
        <w:t>___ №_</w:t>
      </w:r>
      <w:r w:rsidR="00CD5BE6">
        <w:rPr>
          <w:rFonts w:ascii="Times New Roman" w:hAnsi="Times New Roman" w:cs="Times New Roman"/>
          <w:sz w:val="28"/>
          <w:szCs w:val="26"/>
        </w:rPr>
        <w:t>1100</w:t>
      </w:r>
      <w:bookmarkStart w:id="0" w:name="_GoBack"/>
      <w:bookmarkEnd w:id="0"/>
      <w:r w:rsidR="00871924">
        <w:rPr>
          <w:rFonts w:ascii="Times New Roman" w:hAnsi="Times New Roman" w:cs="Times New Roman"/>
          <w:sz w:val="28"/>
          <w:szCs w:val="26"/>
        </w:rPr>
        <w:t>___</w:t>
      </w:r>
    </w:p>
    <w:p w:rsidR="00871924" w:rsidRDefault="00871924" w:rsidP="00871924">
      <w:pPr>
        <w:spacing w:after="0"/>
        <w:ind w:left="4253"/>
        <w:jc w:val="both"/>
        <w:rPr>
          <w:rFonts w:ascii="Times New Roman" w:hAnsi="Times New Roman" w:cs="Times New Roman"/>
          <w:sz w:val="28"/>
          <w:szCs w:val="26"/>
        </w:rPr>
      </w:pPr>
    </w:p>
    <w:p w:rsidR="00871924" w:rsidRDefault="00871924" w:rsidP="00871924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ПОЛОЖЕНИЕ</w:t>
      </w:r>
    </w:p>
    <w:p w:rsidR="00871924" w:rsidRPr="00871924" w:rsidRDefault="00871924" w:rsidP="00871924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ПОРЯДКЕ ПРОВЕДЕНИЯ АНТИКОРРУПЦИОННОЙ ЭКСПЕРТИЗЫ НОРМАТИВНЫХ ПРАВОВЫХ АКТОВ И ПРОЕКТОВ НОРМАТИВНЫХ ПРАВОВЫХ АКТОВ</w:t>
      </w:r>
    </w:p>
    <w:p w:rsidR="00871924" w:rsidRPr="00B37104" w:rsidRDefault="00871924" w:rsidP="00871924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871924" w:rsidRDefault="00871924" w:rsidP="00871924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871924">
        <w:rPr>
          <w:rFonts w:ascii="Times New Roman" w:hAnsi="Times New Roman" w:cs="Times New Roman"/>
          <w:sz w:val="28"/>
          <w:szCs w:val="26"/>
          <w:lang w:val="en-US"/>
        </w:rPr>
        <w:t>I.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Общие положения</w:t>
      </w:r>
    </w:p>
    <w:p w:rsidR="00871924" w:rsidRDefault="00871924" w:rsidP="00871924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871924" w:rsidRDefault="00871924" w:rsidP="0087192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Положение о порядке проведения антикоррупционной экспертизы нормативных правовых актов и проектов нормативных правовых актов (далее – Положение) устанавливает последовательность действий при проведении антикоррупционной экспертизы нормативных правовых актов, проектов нормативных правовых актов муниципального образования Талдомского городского округа Московской области (далее</w:t>
      </w:r>
      <w:r w:rsidR="002E614F">
        <w:rPr>
          <w:rFonts w:ascii="Times New Roman" w:hAnsi="Times New Roman" w:cs="Times New Roman"/>
          <w:sz w:val="28"/>
          <w:szCs w:val="26"/>
        </w:rPr>
        <w:t xml:space="preserve"> – антикоррупционная экспертиза) в целях выявления в них </w:t>
      </w:r>
      <w:proofErr w:type="spellStart"/>
      <w:r w:rsidR="002E614F">
        <w:rPr>
          <w:rFonts w:ascii="Times New Roman" w:hAnsi="Times New Roman" w:cs="Times New Roman"/>
          <w:sz w:val="28"/>
          <w:szCs w:val="26"/>
        </w:rPr>
        <w:t>коррупциогенных</w:t>
      </w:r>
      <w:proofErr w:type="spellEnd"/>
      <w:r w:rsidR="002E614F">
        <w:rPr>
          <w:rFonts w:ascii="Times New Roman" w:hAnsi="Times New Roman" w:cs="Times New Roman"/>
          <w:sz w:val="28"/>
          <w:szCs w:val="26"/>
        </w:rPr>
        <w:t xml:space="preserve"> факторов и последующего их устранения.</w:t>
      </w:r>
    </w:p>
    <w:p w:rsidR="002E614F" w:rsidRDefault="002E614F" w:rsidP="0087192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Антикоррупционная экспертиза заключается в деятельности, направленной на выявление в нормативных правовых актах муниципального образования Талдомского городского округа Московской области (далее – нормативные правовые акты) и их проектах положений, способствующих созданию условий для возникновения </w:t>
      </w:r>
      <w:proofErr w:type="spellStart"/>
      <w:r>
        <w:rPr>
          <w:rFonts w:ascii="Times New Roman" w:hAnsi="Times New Roman" w:cs="Times New Roman"/>
          <w:sz w:val="28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факторов, оценку степени их </w:t>
      </w:r>
      <w:proofErr w:type="spellStart"/>
      <w:r>
        <w:rPr>
          <w:rFonts w:ascii="Times New Roman" w:hAnsi="Times New Roman" w:cs="Times New Roman"/>
          <w:sz w:val="28"/>
          <w:szCs w:val="26"/>
        </w:rPr>
        <w:t>коррупциогенности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, подготовку заключения по результатам антикоррупционной экспертизы с разработкой рекомендаций, направленных на устранение </w:t>
      </w:r>
      <w:proofErr w:type="spellStart"/>
      <w:r>
        <w:rPr>
          <w:rFonts w:ascii="Times New Roman" w:hAnsi="Times New Roman" w:cs="Times New Roman"/>
          <w:sz w:val="28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факторов.</w:t>
      </w:r>
    </w:p>
    <w:p w:rsidR="002E614F" w:rsidRDefault="002E614F" w:rsidP="0087192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Для обеспечения обоснованности, объективности и </w:t>
      </w:r>
      <w:proofErr w:type="spellStart"/>
      <w:r>
        <w:rPr>
          <w:rFonts w:ascii="Times New Roman" w:hAnsi="Times New Roman" w:cs="Times New Roman"/>
          <w:sz w:val="28"/>
          <w:szCs w:val="26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результатов антикоррупционной экспертизы каждая норма нормативного правового акта или положение проекта нормативного правового акта подвергается экспертизе.</w:t>
      </w:r>
    </w:p>
    <w:p w:rsidR="002E614F" w:rsidRDefault="002E614F" w:rsidP="0087192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Антикоррупционная экспертиза осуществляется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</w:t>
      </w:r>
      <w:r w:rsidR="00E807EB">
        <w:rPr>
          <w:rFonts w:ascii="Times New Roman" w:hAnsi="Times New Roman" w:cs="Times New Roman"/>
          <w:sz w:val="28"/>
          <w:szCs w:val="26"/>
        </w:rPr>
        <w:t xml:space="preserve"> актов, утвержденной постановлением Правительства Российской Федерации от 26.2010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E807EB" w:rsidRDefault="00E807EB" w:rsidP="0087192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E807EB">
        <w:rPr>
          <w:rFonts w:ascii="Times New Roman" w:hAnsi="Times New Roman" w:cs="Times New Roman"/>
          <w:sz w:val="28"/>
          <w:szCs w:val="26"/>
        </w:rPr>
        <w:lastRenderedPageBreak/>
        <w:t>Антикоррупционная экспертиза нормативных правовых актов и их проектов проводится правовым отделом администрации Талдомского городского округа Московской области) одновременно с осуществлением правовой экспертизы нормативных правовых актов и их проектов.</w:t>
      </w:r>
      <w:proofErr w:type="gramEnd"/>
    </w:p>
    <w:p w:rsidR="00E807EB" w:rsidRDefault="00E807EB" w:rsidP="0087192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Антикоррупционная экспертиза проводится в отношении следующих нормативных правовых актов и их проектов:</w:t>
      </w:r>
    </w:p>
    <w:p w:rsidR="00E807EB" w:rsidRDefault="00E807EB" w:rsidP="00E807E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а) устав Талдомского городского округа Московской области;</w:t>
      </w:r>
    </w:p>
    <w:p w:rsidR="00E807EB" w:rsidRDefault="00E807EB" w:rsidP="00E807E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 xml:space="preserve">б) правовые акты, принятые на  местном референдуме, </w:t>
      </w:r>
      <w:r w:rsidR="00E32583">
        <w:rPr>
          <w:rFonts w:ascii="Times New Roman" w:hAnsi="Times New Roman" w:cs="Times New Roman"/>
          <w:i/>
          <w:sz w:val="28"/>
          <w:szCs w:val="26"/>
        </w:rPr>
        <w:t>решения Совета депутатов Талдомского городского округа Московской области</w:t>
      </w:r>
      <w:r>
        <w:rPr>
          <w:rFonts w:ascii="Times New Roman" w:hAnsi="Times New Roman" w:cs="Times New Roman"/>
          <w:i/>
          <w:sz w:val="28"/>
          <w:szCs w:val="26"/>
        </w:rPr>
        <w:t>;</w:t>
      </w:r>
    </w:p>
    <w:p w:rsidR="00E32583" w:rsidRPr="00E807EB" w:rsidRDefault="00E32583" w:rsidP="00E3258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в) постановления и распоряжения главы Талдомского городского округа Московской области; иных органов местного самоуправления и должностных лиц, предусмотренных уставом Талдомского городского округа Московской области.</w:t>
      </w:r>
    </w:p>
    <w:p w:rsidR="00E807EB" w:rsidRDefault="00E32583" w:rsidP="0087192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Не подлежат антикоррупционной экспертизе нормативные правовые акты в отношении отмененных или признанных утратившими силу нормативных правовых актов, также в </w:t>
      </w:r>
      <w:proofErr w:type="gramStart"/>
      <w:r>
        <w:rPr>
          <w:rFonts w:ascii="Times New Roman" w:hAnsi="Times New Roman" w:cs="Times New Roman"/>
          <w:sz w:val="28"/>
          <w:szCs w:val="26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которых уже проводилась антикоррупционная экспертиза, если в дальнейшем в эти нормативные правовые акты не вносились изменения.</w:t>
      </w:r>
    </w:p>
    <w:p w:rsidR="00E32583" w:rsidRPr="00E32583" w:rsidRDefault="00E32583" w:rsidP="00E3258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E32583" w:rsidRDefault="00E32583" w:rsidP="00E32583">
      <w:pPr>
        <w:pStyle w:val="a6"/>
        <w:spacing w:after="0"/>
        <w:ind w:left="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II</w:t>
      </w:r>
      <w:r w:rsidRPr="00E32583"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6"/>
        </w:rPr>
        <w:t>Порядок проведения антикоррупционной экспертизы проектов нормативных правовых актов</w:t>
      </w:r>
    </w:p>
    <w:p w:rsidR="00E32583" w:rsidRDefault="00E32583" w:rsidP="00E32583">
      <w:pPr>
        <w:pStyle w:val="a6"/>
        <w:spacing w:after="0"/>
        <w:ind w:left="567"/>
        <w:jc w:val="center"/>
        <w:rPr>
          <w:rFonts w:ascii="Times New Roman" w:hAnsi="Times New Roman" w:cs="Times New Roman"/>
          <w:sz w:val="28"/>
          <w:szCs w:val="26"/>
        </w:rPr>
      </w:pPr>
    </w:p>
    <w:p w:rsidR="00E32583" w:rsidRDefault="00D27A2F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 направлении проекта нормативного правового акта на антикоррупционную экспертизу исполнитель по данному проекту (далее – исполнитель) прикладывает к нему пояснительную записку, подписанную руководителем органа -  разработчика проекта нормативного правового акта (далее – разработчик) и документы, в соответствии с которыми или во исполнение которых он подготовлен.</w:t>
      </w:r>
    </w:p>
    <w:p w:rsidR="00D27A2F" w:rsidRDefault="00D27A2F" w:rsidP="00D27A2F">
      <w:pPr>
        <w:pStyle w:val="a6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Пояснительная записка содержит:</w:t>
      </w:r>
    </w:p>
    <w:p w:rsidR="00D27A2F" w:rsidRDefault="00D27A2F" w:rsidP="00D27A2F">
      <w:pPr>
        <w:pStyle w:val="a6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а) наименование проекта нормативного правового акта;</w:t>
      </w:r>
    </w:p>
    <w:p w:rsidR="00D27A2F" w:rsidRDefault="00D27A2F" w:rsidP="00D27A2F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б) перечень положений (статей, пунктов) нормативных правовых актов Российской Федерации, нормативных правовых актов Московской области, нормативных правовых актов Талдомского городского округа Московской области, регулирующих соответствующие правоотношения и позволяющих установить правомерность принятия нормативного правового акта;</w:t>
      </w:r>
    </w:p>
    <w:p w:rsidR="00D27A2F" w:rsidRDefault="00D27A2F" w:rsidP="00D27A2F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в) дату публикации проекта нормативного правового акта на официальном сайте Талдомского городского округа Московской области для обеспечения проведения независимой антикоррупционной экспертизы.</w:t>
      </w:r>
    </w:p>
    <w:p w:rsidR="00D27A2F" w:rsidRDefault="00D27A2F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Проекты нормативных правовых актов передаются в правовой отдел администрации Талдомского городского округа Московской области с приложением всех документов, в соответствии с которыми или во исполнение которых</w:t>
      </w:r>
      <w:r w:rsidR="005C3DE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они подготовлены и регистрируются в журнале учета </w:t>
      </w:r>
      <w:r>
        <w:rPr>
          <w:rFonts w:ascii="Times New Roman" w:hAnsi="Times New Roman" w:cs="Times New Roman"/>
          <w:sz w:val="28"/>
          <w:szCs w:val="26"/>
        </w:rPr>
        <w:lastRenderedPageBreak/>
        <w:t xml:space="preserve">проектов нормативных </w:t>
      </w:r>
      <w:r w:rsidR="005C3DE7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равовых актов поступивших на антикоррупционную </w:t>
      </w:r>
      <w:r w:rsidR="005C3DE7">
        <w:rPr>
          <w:rFonts w:ascii="Times New Roman" w:hAnsi="Times New Roman" w:cs="Times New Roman"/>
          <w:sz w:val="28"/>
          <w:szCs w:val="26"/>
        </w:rPr>
        <w:t>экспертизу. Антикоррупционная экспертиза проектов нормативных правовых актов без приложения указанных документов не проводится, проекты возвращаются исполнителю.</w:t>
      </w:r>
    </w:p>
    <w:p w:rsidR="005C3DE7" w:rsidRDefault="005C3DE7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Антикоррупционная экспертиза проекта нормативного правового акта проводится правовым отделом администрации Талдомского городского округа Московской области в течение семи рабочих</w:t>
      </w:r>
      <w:r w:rsidR="00F17A17">
        <w:rPr>
          <w:rFonts w:ascii="Times New Roman" w:hAnsi="Times New Roman" w:cs="Times New Roman"/>
          <w:sz w:val="28"/>
          <w:szCs w:val="26"/>
        </w:rPr>
        <w:t xml:space="preserve"> дней со дня его поступления.</w:t>
      </w:r>
      <w:r>
        <w:rPr>
          <w:rFonts w:ascii="Times New Roman" w:hAnsi="Times New Roman" w:cs="Times New Roman"/>
          <w:sz w:val="28"/>
          <w:szCs w:val="26"/>
        </w:rPr>
        <w:t xml:space="preserve"> Исполнитель привлекается для дачи пояснения по проекту.</w:t>
      </w:r>
    </w:p>
    <w:p w:rsidR="005C3DE7" w:rsidRDefault="005C3DE7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 результатам антикоррупционной экспертизы специалистом правового отдела администрации Талдомского городского округа Московской области, проводившим антикоррупционную экспертизу, составляется заключение по форме согласно приложению к настоящему Положения.</w:t>
      </w:r>
    </w:p>
    <w:p w:rsidR="005C3DE7" w:rsidRDefault="005C3DE7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случае выявления </w:t>
      </w:r>
      <w:proofErr w:type="spellStart"/>
      <w:r>
        <w:rPr>
          <w:rFonts w:ascii="Times New Roman" w:hAnsi="Times New Roman" w:cs="Times New Roman"/>
          <w:sz w:val="28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факторов при проведении антикоррупционной экспертизы проекта нормативного правового акта в заключени</w:t>
      </w:r>
      <w:proofErr w:type="gramStart"/>
      <w:r>
        <w:rPr>
          <w:rFonts w:ascii="Times New Roman" w:hAnsi="Times New Roman" w:cs="Times New Roman"/>
          <w:sz w:val="28"/>
          <w:szCs w:val="26"/>
        </w:rPr>
        <w:t>и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отражается их содержание.</w:t>
      </w:r>
    </w:p>
    <w:p w:rsidR="005C3DE7" w:rsidRDefault="002C6EB3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факторы проекта нормативного правового акта, выявленные при проведении антикоррупционной экспертизы, устраняются исполнителем на стадии доработки проекта нормативного правового акта.</w:t>
      </w:r>
    </w:p>
    <w:p w:rsidR="002C6EB3" w:rsidRDefault="002C6EB3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Разработчик проекта нормативного правового акта обязан устранить выявленные в ходе антикоррупционной экспер</w:t>
      </w:r>
      <w:r w:rsidR="0024527F">
        <w:rPr>
          <w:rFonts w:ascii="Times New Roman" w:hAnsi="Times New Roman" w:cs="Times New Roman"/>
          <w:sz w:val="28"/>
          <w:szCs w:val="26"/>
        </w:rPr>
        <w:t xml:space="preserve">тизы </w:t>
      </w:r>
      <w:proofErr w:type="spellStart"/>
      <w:r w:rsidR="0024527F">
        <w:rPr>
          <w:rFonts w:ascii="Times New Roman" w:hAnsi="Times New Roman" w:cs="Times New Roman"/>
          <w:sz w:val="28"/>
          <w:szCs w:val="26"/>
        </w:rPr>
        <w:t>коррупциогенные</w:t>
      </w:r>
      <w:proofErr w:type="spellEnd"/>
      <w:r w:rsidR="0024527F">
        <w:rPr>
          <w:rFonts w:ascii="Times New Roman" w:hAnsi="Times New Roman" w:cs="Times New Roman"/>
          <w:sz w:val="28"/>
          <w:szCs w:val="26"/>
        </w:rPr>
        <w:t xml:space="preserve"> факторы и п</w:t>
      </w:r>
      <w:r>
        <w:rPr>
          <w:rFonts w:ascii="Times New Roman" w:hAnsi="Times New Roman" w:cs="Times New Roman"/>
          <w:sz w:val="28"/>
          <w:szCs w:val="26"/>
        </w:rPr>
        <w:t xml:space="preserve">овторно представить проект нормативного правового акта с </w:t>
      </w:r>
      <w:proofErr w:type="spellStart"/>
      <w:r>
        <w:rPr>
          <w:rFonts w:ascii="Times New Roman" w:hAnsi="Times New Roman" w:cs="Times New Roman"/>
          <w:sz w:val="28"/>
          <w:szCs w:val="26"/>
        </w:rPr>
        <w:t>прилагающ</w:t>
      </w:r>
      <w:r w:rsidR="0024527F">
        <w:rPr>
          <w:rFonts w:ascii="Times New Roman" w:hAnsi="Times New Roman" w:cs="Times New Roman"/>
          <w:sz w:val="28"/>
          <w:szCs w:val="26"/>
        </w:rPr>
        <w:t>имися</w:t>
      </w:r>
      <w:proofErr w:type="spellEnd"/>
      <w:r w:rsidR="0024527F">
        <w:rPr>
          <w:rFonts w:ascii="Times New Roman" w:hAnsi="Times New Roman" w:cs="Times New Roman"/>
          <w:sz w:val="28"/>
          <w:szCs w:val="26"/>
        </w:rPr>
        <w:t xml:space="preserve"> к нему документами в правовой отдел администрации Талдомского городского округа Московской области.</w:t>
      </w:r>
    </w:p>
    <w:p w:rsidR="0024527F" w:rsidRDefault="0024527F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случае внесения разработчиком в проект нормативного правового акта изменений после проведения антикоррупционной экспертизы проект нормативного правового акта подлежит повторной антикоррупционной экспертизе в порядке и сроки, установленные Положением для проведения антикоррупционной экспертизы проектов нормативных правовых актов.</w:t>
      </w:r>
    </w:p>
    <w:p w:rsidR="00EE31DF" w:rsidRDefault="0024527F" w:rsidP="00D27A2F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Копии заключений по результатам антикоррупционной экспертизы направляются в </w:t>
      </w:r>
      <w:r w:rsidR="00EE31DF">
        <w:rPr>
          <w:rFonts w:ascii="Times New Roman" w:hAnsi="Times New Roman" w:cs="Times New Roman"/>
          <w:sz w:val="28"/>
          <w:szCs w:val="26"/>
        </w:rPr>
        <w:t>Главное упр</w:t>
      </w:r>
      <w:r w:rsidR="009F278C">
        <w:rPr>
          <w:rFonts w:ascii="Times New Roman" w:hAnsi="Times New Roman" w:cs="Times New Roman"/>
          <w:sz w:val="28"/>
          <w:szCs w:val="26"/>
        </w:rPr>
        <w:t>авление территориальной политики</w:t>
      </w:r>
      <w:r w:rsidR="00EE31DF">
        <w:rPr>
          <w:rFonts w:ascii="Times New Roman" w:hAnsi="Times New Roman" w:cs="Times New Roman"/>
          <w:sz w:val="28"/>
          <w:szCs w:val="26"/>
        </w:rPr>
        <w:t xml:space="preserve"> Московской области</w:t>
      </w:r>
      <w:r w:rsidR="009F278C">
        <w:rPr>
          <w:rFonts w:ascii="Times New Roman" w:hAnsi="Times New Roman" w:cs="Times New Roman"/>
          <w:sz w:val="28"/>
          <w:szCs w:val="26"/>
        </w:rPr>
        <w:t>.</w:t>
      </w:r>
    </w:p>
    <w:p w:rsidR="00B37104" w:rsidRDefault="00B37104" w:rsidP="00B37104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B37104" w:rsidRDefault="00B37104" w:rsidP="00B37104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B37104"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6"/>
        </w:rPr>
        <w:t>Порядок проведения антикоррупционной экспертизы нормативных правовых актов</w:t>
      </w:r>
    </w:p>
    <w:p w:rsidR="00B37104" w:rsidRDefault="00B37104" w:rsidP="00B37104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B37104" w:rsidRDefault="00B37104" w:rsidP="00B3710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Основаниями для проведения антикоррупционной экспертизы </w:t>
      </w:r>
      <w:proofErr w:type="gramStart"/>
      <w:r>
        <w:rPr>
          <w:rFonts w:ascii="Times New Roman" w:hAnsi="Times New Roman" w:cs="Times New Roman"/>
          <w:sz w:val="28"/>
          <w:szCs w:val="26"/>
        </w:rPr>
        <w:t>нормативных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правовых являются:</w:t>
      </w:r>
    </w:p>
    <w:p w:rsidR="00B37104" w:rsidRDefault="00B37104" w:rsidP="00B371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результаты мониторинга применения муниципальных правовых актов;</w:t>
      </w:r>
    </w:p>
    <w:p w:rsidR="00B37104" w:rsidRDefault="00B37104" w:rsidP="00B371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распорядительный документ </w:t>
      </w:r>
      <w:r w:rsidR="00273FD3">
        <w:rPr>
          <w:rFonts w:ascii="Times New Roman" w:hAnsi="Times New Roman" w:cs="Times New Roman"/>
          <w:sz w:val="28"/>
          <w:szCs w:val="26"/>
        </w:rPr>
        <w:t>администрации Талдомского городского округа Московской области.</w:t>
      </w:r>
    </w:p>
    <w:p w:rsidR="00273FD3" w:rsidRDefault="00273FD3" w:rsidP="00273FD3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 результатам антикоррупционной экспертизы специалистом правового отдела администрации Талдомского городского округа Московской области, проводившим антикоррупционную экспертизу, составляется заключение по форме согласно приложению к Положению.</w:t>
      </w:r>
    </w:p>
    <w:p w:rsidR="00273FD3" w:rsidRDefault="00273FD3" w:rsidP="00273FD3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случ</w:t>
      </w:r>
      <w:r w:rsidR="009F6938">
        <w:rPr>
          <w:rFonts w:ascii="Times New Roman" w:hAnsi="Times New Roman" w:cs="Times New Roman"/>
          <w:sz w:val="28"/>
          <w:szCs w:val="26"/>
        </w:rPr>
        <w:t xml:space="preserve">ае выявления </w:t>
      </w:r>
      <w:proofErr w:type="spellStart"/>
      <w:r w:rsidR="009F6938">
        <w:rPr>
          <w:rFonts w:ascii="Times New Roman" w:hAnsi="Times New Roman" w:cs="Times New Roman"/>
          <w:sz w:val="28"/>
          <w:szCs w:val="26"/>
        </w:rPr>
        <w:t>коррупциогенных</w:t>
      </w:r>
      <w:proofErr w:type="spellEnd"/>
      <w:r w:rsidR="009F6938">
        <w:rPr>
          <w:rFonts w:ascii="Times New Roman" w:hAnsi="Times New Roman" w:cs="Times New Roman"/>
          <w:sz w:val="28"/>
          <w:szCs w:val="26"/>
        </w:rPr>
        <w:t xml:space="preserve"> факторов при проведении антикоррупционной экспертизы нормативного правового акта в заключени</w:t>
      </w:r>
      <w:proofErr w:type="gramStart"/>
      <w:r w:rsidR="009F6938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="009F6938">
        <w:rPr>
          <w:rFonts w:ascii="Times New Roman" w:hAnsi="Times New Roman" w:cs="Times New Roman"/>
          <w:sz w:val="28"/>
          <w:szCs w:val="26"/>
        </w:rPr>
        <w:t xml:space="preserve"> отражается их содержание.</w:t>
      </w:r>
    </w:p>
    <w:p w:rsidR="009F6938" w:rsidRDefault="009F6938" w:rsidP="00273FD3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Орган местного самоуправления, принявший нормативный правовой акт, на основании полученного заключения вносит соответствующие изменения в нормативный правовой акт либо признает положения данного акта недействующими.</w:t>
      </w:r>
    </w:p>
    <w:p w:rsidR="009F6938" w:rsidRDefault="009F6938" w:rsidP="009F6938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9F6938" w:rsidRDefault="009F6938" w:rsidP="009F6938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IV</w:t>
      </w:r>
      <w:r w:rsidRPr="009F6938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Независимая антикоррупционная экспертиза проектов нормативных правовых актов</w:t>
      </w:r>
    </w:p>
    <w:p w:rsidR="009F6938" w:rsidRDefault="009F6938" w:rsidP="009F6938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9F6938" w:rsidRDefault="009F6938" w:rsidP="009F6938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экспертов, в соответствии с Методикой.</w:t>
      </w:r>
    </w:p>
    <w:p w:rsidR="009F6938" w:rsidRDefault="009F6938" w:rsidP="009F6938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9F6938" w:rsidRDefault="009F6938" w:rsidP="009F6938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 разработчик размещает проекты нормативных правовых актов на официальном сайте Администрации, с указанием дат начала и окончания приема заключений по результатам независимой антикоррупционной экспертизы, а также информации об адресах электронной почты, предназначенных для </w:t>
      </w:r>
      <w:r w:rsidR="0062527F">
        <w:rPr>
          <w:rFonts w:ascii="Times New Roman" w:hAnsi="Times New Roman" w:cs="Times New Roman"/>
          <w:sz w:val="28"/>
          <w:szCs w:val="26"/>
        </w:rPr>
        <w:t xml:space="preserve">получения заключения по результатам независимой антикоррупционной </w:t>
      </w:r>
      <w:proofErr w:type="spellStart"/>
      <w:r w:rsidR="0062527F">
        <w:rPr>
          <w:rFonts w:ascii="Times New Roman" w:hAnsi="Times New Roman" w:cs="Times New Roman"/>
          <w:sz w:val="28"/>
          <w:szCs w:val="26"/>
        </w:rPr>
        <w:t>экпертизы</w:t>
      </w:r>
      <w:proofErr w:type="spellEnd"/>
      <w:r w:rsidR="0062527F"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62527F" w:rsidRDefault="0062527F" w:rsidP="009F6938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6"/>
        </w:rPr>
        <w:t>с даты начала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до даты окончания приема заключений по результатам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6"/>
        </w:rPr>
        <w:tab/>
        <w:t>не может быть менее семи рабочих дней.</w:t>
      </w:r>
    </w:p>
    <w:p w:rsidR="0062527F" w:rsidRDefault="0062527F" w:rsidP="009F6938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62527F" w:rsidRDefault="0062527F" w:rsidP="009F6938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которому оно направлено в тридцатидневный </w:t>
      </w:r>
      <w:r>
        <w:rPr>
          <w:rFonts w:ascii="Times New Roman" w:hAnsi="Times New Roman" w:cs="Times New Roman"/>
          <w:sz w:val="28"/>
          <w:szCs w:val="26"/>
        </w:rPr>
        <w:lastRenderedPageBreak/>
        <w:t>срок со дня его получения. По результатам рассмотрения гражданину или организации, проводившим независимую экспертизу, направляется мотивированны</w:t>
      </w:r>
      <w:r w:rsidR="005A3163">
        <w:rPr>
          <w:rFonts w:ascii="Times New Roman" w:hAnsi="Times New Roman" w:cs="Times New Roman"/>
          <w:sz w:val="28"/>
          <w:szCs w:val="26"/>
        </w:rPr>
        <w:t>й ответ, за исключением случаев,</w:t>
      </w:r>
      <w:r>
        <w:rPr>
          <w:rFonts w:ascii="Times New Roman" w:hAnsi="Times New Roman" w:cs="Times New Roman"/>
          <w:sz w:val="28"/>
          <w:szCs w:val="26"/>
        </w:rPr>
        <w:t xml:space="preserve"> предусмотренных законодательством Российской Федерации.</w:t>
      </w:r>
      <w:r>
        <w:rPr>
          <w:rFonts w:ascii="Times New Roman" w:hAnsi="Times New Roman" w:cs="Times New Roman"/>
          <w:sz w:val="28"/>
          <w:szCs w:val="26"/>
        </w:rPr>
        <w:br w:type="page"/>
      </w:r>
    </w:p>
    <w:p w:rsidR="0062527F" w:rsidRPr="0062527F" w:rsidRDefault="0062527F" w:rsidP="00FB20BA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  <w:r w:rsidRPr="0062527F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 w:rsidR="009F278C">
        <w:rPr>
          <w:rFonts w:ascii="Times New Roman" w:hAnsi="Times New Roman" w:cs="Times New Roman"/>
          <w:sz w:val="24"/>
          <w:szCs w:val="26"/>
        </w:rPr>
        <w:t xml:space="preserve"> № 1</w:t>
      </w:r>
    </w:p>
    <w:p w:rsidR="0062527F" w:rsidRDefault="0062527F" w:rsidP="00FB20BA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  <w:r w:rsidRPr="0062527F">
        <w:rPr>
          <w:rFonts w:ascii="Times New Roman" w:hAnsi="Times New Roman" w:cs="Times New Roman"/>
          <w:sz w:val="24"/>
          <w:szCs w:val="26"/>
        </w:rPr>
        <w:t xml:space="preserve">к Положению о порядке </w:t>
      </w:r>
      <w:r>
        <w:rPr>
          <w:rFonts w:ascii="Times New Roman" w:hAnsi="Times New Roman" w:cs="Times New Roman"/>
          <w:sz w:val="24"/>
          <w:szCs w:val="26"/>
        </w:rPr>
        <w:t>проведения</w:t>
      </w:r>
      <w:r w:rsidR="00FB20BA">
        <w:rPr>
          <w:rFonts w:ascii="Times New Roman" w:hAnsi="Times New Roman" w:cs="Times New Roman"/>
          <w:sz w:val="24"/>
          <w:szCs w:val="26"/>
        </w:rPr>
        <w:t xml:space="preserve"> антикоррупционной экспертизы нормативных правовых актов и проектов нормативных правовых актов</w:t>
      </w:r>
    </w:p>
    <w:p w:rsidR="00FB20BA" w:rsidRDefault="00FB20BA" w:rsidP="00FB20BA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</w:p>
    <w:p w:rsidR="00FB20BA" w:rsidRDefault="00FB20BA" w:rsidP="00FB20BA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</w:p>
    <w:p w:rsidR="00FB20BA" w:rsidRDefault="00FB20BA" w:rsidP="00FB20BA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УТВЕРЖДАЮ</w:t>
      </w:r>
    </w:p>
    <w:p w:rsidR="00FB20BA" w:rsidRDefault="00FB20BA" w:rsidP="00FB20BA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Начальник правового отдела администрации Талдомского городского округа Московской области</w:t>
      </w:r>
    </w:p>
    <w:p w:rsidR="00FB20BA" w:rsidRDefault="00D84D89" w:rsidP="00D84D89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Н.А. Павлова</w:t>
      </w:r>
    </w:p>
    <w:p w:rsidR="00D84D89" w:rsidRDefault="00D84D89" w:rsidP="00D84D89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</w:p>
    <w:p w:rsidR="00FB20BA" w:rsidRDefault="00FB20BA" w:rsidP="00D84D89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«____»________________20____года</w:t>
      </w:r>
    </w:p>
    <w:p w:rsidR="00FB20BA" w:rsidRDefault="00FB20BA" w:rsidP="00FB20BA">
      <w:pPr>
        <w:spacing w:after="0"/>
        <w:ind w:left="5103"/>
        <w:rPr>
          <w:rFonts w:ascii="Times New Roman" w:hAnsi="Times New Roman" w:cs="Times New Roman"/>
          <w:sz w:val="24"/>
          <w:szCs w:val="26"/>
        </w:rPr>
      </w:pPr>
    </w:p>
    <w:p w:rsidR="00FB20BA" w:rsidRDefault="00FB20BA" w:rsidP="00FB20BA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Заключение</w:t>
      </w:r>
    </w:p>
    <w:p w:rsidR="00FB20BA" w:rsidRDefault="00FB20BA" w:rsidP="00FB20BA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 результатам антикоррупционной экспертизы</w:t>
      </w:r>
    </w:p>
    <w:p w:rsidR="00FB20BA" w:rsidRDefault="00FB20BA" w:rsidP="00FB20BA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:rsidR="00FB20BA" w:rsidRDefault="00FB20BA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 xml:space="preserve">Я, (должность, ФИО специалиста Правового отдела администрации Талдомского </w:t>
      </w:r>
      <w:proofErr w:type="spellStart"/>
      <w:r>
        <w:rPr>
          <w:rFonts w:ascii="Times New Roman" w:hAnsi="Times New Roman" w:cs="Times New Roman"/>
          <w:sz w:val="24"/>
          <w:szCs w:val="26"/>
        </w:rPr>
        <w:t>ородского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округа Московской области, проводящего антикоррупционную экспертизу), в соответствии с Положением о порядке проведения антикоррупционной экспертизы нормативных правовых актов и проектов нормативных правовых актов, утвержденным (реквизиты нормативного утверждающего правового акта)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осуществил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специализированную антикоррупционную экспертизу подготовленного (наименование органа местного </w:t>
      </w:r>
      <w:r w:rsidR="00D84D89">
        <w:rPr>
          <w:rFonts w:ascii="Times New Roman" w:hAnsi="Times New Roman" w:cs="Times New Roman"/>
          <w:sz w:val="24"/>
          <w:szCs w:val="26"/>
        </w:rPr>
        <w:t>самоуправление, разработавшего проект нормативного правового акта) проекта (наименование проекта нормативного правового акта) (далее – проект).</w:t>
      </w:r>
    </w:p>
    <w:p w:rsidR="00D84D89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Вариант 1: В результате указанной экспертизы </w:t>
      </w:r>
      <w:proofErr w:type="spellStart"/>
      <w:r>
        <w:rPr>
          <w:rFonts w:ascii="Times New Roman" w:hAnsi="Times New Roman" w:cs="Times New Roman"/>
          <w:sz w:val="24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факторы в тексте Проекта не выявлены.</w:t>
      </w:r>
    </w:p>
    <w:p w:rsidR="00D84D89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Вариант 2: Выявленные в результате указанной экспертизы </w:t>
      </w:r>
      <w:proofErr w:type="spellStart"/>
      <w:r>
        <w:rPr>
          <w:rFonts w:ascii="Times New Roman" w:hAnsi="Times New Roman" w:cs="Times New Roman"/>
          <w:sz w:val="24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факторы в тексте Проекта устранены его разработчиком.</w:t>
      </w:r>
    </w:p>
    <w:p w:rsidR="00D84D89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Вариант 3: В результате указанной экспертизы в тексте Проекта выявлены </w:t>
      </w:r>
      <w:proofErr w:type="spellStart"/>
      <w:r>
        <w:rPr>
          <w:rFonts w:ascii="Times New Roman" w:hAnsi="Times New Roman" w:cs="Times New Roman"/>
          <w:sz w:val="24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факторы.</w:t>
      </w:r>
      <w:r>
        <w:rPr>
          <w:rStyle w:val="a9"/>
          <w:rFonts w:ascii="Times New Roman" w:hAnsi="Times New Roman" w:cs="Times New Roman"/>
          <w:sz w:val="24"/>
          <w:szCs w:val="26"/>
        </w:rPr>
        <w:footnoteReference w:id="1"/>
      </w:r>
    </w:p>
    <w:p w:rsidR="00D84D89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D84D89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D84D89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Должность специалиста правового отдела </w:t>
      </w:r>
    </w:p>
    <w:p w:rsidR="00D84D89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6"/>
        </w:rPr>
        <w:t>Талдомского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городского</w:t>
      </w:r>
    </w:p>
    <w:p w:rsidR="00D84D89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округа Московской области, проводившего</w:t>
      </w:r>
    </w:p>
    <w:p w:rsidR="00D84D89" w:rsidRDefault="00D84D89" w:rsidP="00D84D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антикоррупционную экспертизу</w:t>
      </w:r>
      <w:r w:rsidR="00236FBA">
        <w:rPr>
          <w:rFonts w:ascii="Times New Roman" w:hAnsi="Times New Roman" w:cs="Times New Roman"/>
          <w:sz w:val="24"/>
          <w:szCs w:val="26"/>
        </w:rPr>
        <w:tab/>
      </w:r>
      <w:r w:rsidR="00236FBA">
        <w:rPr>
          <w:rFonts w:ascii="Times New Roman" w:hAnsi="Times New Roman" w:cs="Times New Roman"/>
          <w:sz w:val="24"/>
          <w:szCs w:val="26"/>
        </w:rPr>
        <w:tab/>
      </w:r>
      <w:r w:rsidR="00236FBA">
        <w:rPr>
          <w:rFonts w:ascii="Times New Roman" w:hAnsi="Times New Roman" w:cs="Times New Roman"/>
          <w:sz w:val="24"/>
          <w:szCs w:val="26"/>
        </w:rPr>
        <w:tab/>
      </w:r>
      <w:r w:rsidR="00236FBA">
        <w:rPr>
          <w:rFonts w:ascii="Times New Roman" w:hAnsi="Times New Roman" w:cs="Times New Roman"/>
          <w:sz w:val="24"/>
          <w:szCs w:val="26"/>
        </w:rPr>
        <w:tab/>
      </w:r>
      <w:r w:rsidR="00236FBA">
        <w:rPr>
          <w:rFonts w:ascii="Times New Roman" w:hAnsi="Times New Roman" w:cs="Times New Roman"/>
          <w:sz w:val="24"/>
          <w:szCs w:val="26"/>
        </w:rPr>
        <w:tab/>
      </w:r>
      <w:r w:rsidR="00236FBA">
        <w:rPr>
          <w:rFonts w:ascii="Times New Roman" w:hAnsi="Times New Roman" w:cs="Times New Roman"/>
          <w:sz w:val="24"/>
          <w:szCs w:val="26"/>
        </w:rPr>
        <w:tab/>
      </w:r>
      <w:r w:rsidR="00236FBA">
        <w:rPr>
          <w:rFonts w:ascii="Times New Roman" w:hAnsi="Times New Roman" w:cs="Times New Roman"/>
          <w:sz w:val="24"/>
          <w:szCs w:val="26"/>
        </w:rPr>
        <w:tab/>
        <w:t>Ф.И.О.</w:t>
      </w:r>
    </w:p>
    <w:p w:rsidR="00236FBA" w:rsidRDefault="00236FBA" w:rsidP="00D84D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D84D89" w:rsidRPr="0062527F" w:rsidRDefault="00D84D89" w:rsidP="00FB2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«____»_________________  ______ </w:t>
      </w:r>
      <w:proofErr w:type="gramStart"/>
      <w:r>
        <w:rPr>
          <w:rFonts w:ascii="Times New Roman" w:hAnsi="Times New Roman" w:cs="Times New Roman"/>
          <w:sz w:val="24"/>
          <w:szCs w:val="26"/>
        </w:rPr>
        <w:t>г</w:t>
      </w:r>
      <w:proofErr w:type="gramEnd"/>
      <w:r>
        <w:rPr>
          <w:rFonts w:ascii="Times New Roman" w:hAnsi="Times New Roman" w:cs="Times New Roman"/>
          <w:sz w:val="24"/>
          <w:szCs w:val="26"/>
        </w:rPr>
        <w:t>.</w:t>
      </w:r>
    </w:p>
    <w:sectPr w:rsidR="00D84D89" w:rsidRPr="0062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1A" w:rsidRDefault="002D5B1A" w:rsidP="00D84D89">
      <w:pPr>
        <w:spacing w:after="0" w:line="240" w:lineRule="auto"/>
      </w:pPr>
      <w:r>
        <w:separator/>
      </w:r>
    </w:p>
  </w:endnote>
  <w:endnote w:type="continuationSeparator" w:id="0">
    <w:p w:rsidR="002D5B1A" w:rsidRDefault="002D5B1A" w:rsidP="00D8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1A" w:rsidRDefault="002D5B1A" w:rsidP="00D84D89">
      <w:pPr>
        <w:spacing w:after="0" w:line="240" w:lineRule="auto"/>
      </w:pPr>
      <w:r>
        <w:separator/>
      </w:r>
    </w:p>
  </w:footnote>
  <w:footnote w:type="continuationSeparator" w:id="0">
    <w:p w:rsidR="002D5B1A" w:rsidRDefault="002D5B1A" w:rsidP="00D84D89">
      <w:pPr>
        <w:spacing w:after="0" w:line="240" w:lineRule="auto"/>
      </w:pPr>
      <w:r>
        <w:continuationSeparator/>
      </w:r>
    </w:p>
  </w:footnote>
  <w:footnote w:id="1">
    <w:p w:rsidR="00D84D89" w:rsidRDefault="00D84D89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>
        <w:t xml:space="preserve">Указываются все положения проекта нормативного правового акта, в котором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t>коррупциогенных</w:t>
      </w:r>
      <w:proofErr w:type="spellEnd"/>
      <w: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899"/>
    <w:multiLevelType w:val="hybridMultilevel"/>
    <w:tmpl w:val="F838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4E69"/>
    <w:multiLevelType w:val="hybridMultilevel"/>
    <w:tmpl w:val="289C4C3E"/>
    <w:lvl w:ilvl="0" w:tplc="C0DC4A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0F3DA0"/>
    <w:multiLevelType w:val="hybridMultilevel"/>
    <w:tmpl w:val="1068D118"/>
    <w:lvl w:ilvl="0" w:tplc="0EB45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3100"/>
    <w:multiLevelType w:val="hybridMultilevel"/>
    <w:tmpl w:val="D16EDE52"/>
    <w:lvl w:ilvl="0" w:tplc="0BD8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76C86"/>
    <w:multiLevelType w:val="hybridMultilevel"/>
    <w:tmpl w:val="2310930C"/>
    <w:lvl w:ilvl="0" w:tplc="0BD8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9460D"/>
    <w:multiLevelType w:val="hybridMultilevel"/>
    <w:tmpl w:val="34585A6E"/>
    <w:lvl w:ilvl="0" w:tplc="7AC65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2A"/>
    <w:rsid w:val="00070F5C"/>
    <w:rsid w:val="000C584B"/>
    <w:rsid w:val="001D6344"/>
    <w:rsid w:val="001F3500"/>
    <w:rsid w:val="00236FBA"/>
    <w:rsid w:val="0024527F"/>
    <w:rsid w:val="00273FD3"/>
    <w:rsid w:val="002C6EB3"/>
    <w:rsid w:val="002D5B1A"/>
    <w:rsid w:val="002E614F"/>
    <w:rsid w:val="002F302A"/>
    <w:rsid w:val="003166D3"/>
    <w:rsid w:val="003723BE"/>
    <w:rsid w:val="00484D4D"/>
    <w:rsid w:val="004D43E1"/>
    <w:rsid w:val="005A3163"/>
    <w:rsid w:val="005B27B0"/>
    <w:rsid w:val="005C3DE7"/>
    <w:rsid w:val="006176BD"/>
    <w:rsid w:val="00624527"/>
    <w:rsid w:val="0062527F"/>
    <w:rsid w:val="00682012"/>
    <w:rsid w:val="006B4089"/>
    <w:rsid w:val="006D34F8"/>
    <w:rsid w:val="00740AD9"/>
    <w:rsid w:val="00771A0E"/>
    <w:rsid w:val="00871924"/>
    <w:rsid w:val="00895304"/>
    <w:rsid w:val="008C3E0D"/>
    <w:rsid w:val="009456E9"/>
    <w:rsid w:val="009C11B7"/>
    <w:rsid w:val="009F278C"/>
    <w:rsid w:val="009F6938"/>
    <w:rsid w:val="00A70E6C"/>
    <w:rsid w:val="00AD0034"/>
    <w:rsid w:val="00B37104"/>
    <w:rsid w:val="00B8714B"/>
    <w:rsid w:val="00BA36EF"/>
    <w:rsid w:val="00BC3788"/>
    <w:rsid w:val="00C1267F"/>
    <w:rsid w:val="00CA01DA"/>
    <w:rsid w:val="00CB66AB"/>
    <w:rsid w:val="00CD2511"/>
    <w:rsid w:val="00CD5BE6"/>
    <w:rsid w:val="00D27A2F"/>
    <w:rsid w:val="00D84D89"/>
    <w:rsid w:val="00D870BD"/>
    <w:rsid w:val="00D90AD4"/>
    <w:rsid w:val="00DC2472"/>
    <w:rsid w:val="00DE28CC"/>
    <w:rsid w:val="00DF595C"/>
    <w:rsid w:val="00E23EAE"/>
    <w:rsid w:val="00E32583"/>
    <w:rsid w:val="00E807EB"/>
    <w:rsid w:val="00EB4DE3"/>
    <w:rsid w:val="00EE31DF"/>
    <w:rsid w:val="00F01888"/>
    <w:rsid w:val="00F17A17"/>
    <w:rsid w:val="00F50252"/>
    <w:rsid w:val="00F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3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37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56E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84D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4D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4D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3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37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56E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84D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4D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4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3D4D-32F5-49E2-AE29-0C4AFD85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Bogomazova</cp:lastModifiedBy>
  <cp:revision>2</cp:revision>
  <cp:lastPrinted>2019-06-03T08:02:00Z</cp:lastPrinted>
  <dcterms:created xsi:type="dcterms:W3CDTF">2023-12-19T08:00:00Z</dcterms:created>
  <dcterms:modified xsi:type="dcterms:W3CDTF">2023-12-19T08:00:00Z</dcterms:modified>
</cp:coreProperties>
</file>